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BB" w:rsidRDefault="00250B1A" w:rsidP="00250B1A">
      <w:pPr>
        <w:spacing w:line="440" w:lineRule="exact"/>
        <w:ind w:left="1441" w:hangingChars="400" w:hanging="1441"/>
        <w:rPr>
          <w:rFonts w:ascii="標楷體" w:eastAsia="標楷體" w:hAnsi="標楷體"/>
          <w:color w:val="000000"/>
          <w:sz w:val="36"/>
          <w:szCs w:val="28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28"/>
        </w:rPr>
        <w:t xml:space="preserve">                  </w:t>
      </w:r>
      <w:r w:rsidR="00EC54BB" w:rsidRPr="001173AA">
        <w:rPr>
          <w:rFonts w:ascii="標楷體" w:eastAsia="標楷體" w:hAnsi="標楷體" w:hint="eastAsia"/>
          <w:b/>
          <w:color w:val="000000"/>
          <w:sz w:val="48"/>
          <w:szCs w:val="28"/>
        </w:rPr>
        <w:t>天主教會新竹教區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 xml:space="preserve">        </w:t>
      </w:r>
      <w:r w:rsidRPr="00250B1A">
        <w:rPr>
          <w:rFonts w:ascii="標楷體" w:eastAsia="標楷體" w:hAnsi="標楷體" w:hint="eastAsia"/>
          <w:color w:val="000000"/>
          <w:sz w:val="36"/>
          <w:szCs w:val="28"/>
          <w:bdr w:val="single" w:sz="4" w:space="0" w:color="auto"/>
        </w:rPr>
        <w:t>附件二</w:t>
      </w:r>
    </w:p>
    <w:p w:rsidR="003E2D5D" w:rsidRPr="007A13CB" w:rsidRDefault="003E2D5D" w:rsidP="00250B1A">
      <w:pPr>
        <w:spacing w:line="440" w:lineRule="exact"/>
        <w:ind w:left="1441" w:hangingChars="400" w:hanging="1441"/>
        <w:rPr>
          <w:rFonts w:ascii="標楷體" w:eastAsia="標楷體" w:hAnsi="標楷體"/>
          <w:b/>
          <w:color w:val="000000"/>
          <w:sz w:val="36"/>
          <w:szCs w:val="28"/>
        </w:rPr>
      </w:pPr>
    </w:p>
    <w:p w:rsidR="00EC54BB" w:rsidRDefault="003E2D5D" w:rsidP="003E2D5D">
      <w:pPr>
        <w:jc w:val="center"/>
        <w:rPr>
          <w:rFonts w:ascii="標楷體" w:eastAsia="標楷體" w:hAnsi="標楷體"/>
          <w:b/>
          <w:sz w:val="40"/>
          <w:szCs w:val="30"/>
        </w:rPr>
      </w:pPr>
      <w:r w:rsidRPr="003E2D5D">
        <w:rPr>
          <w:rFonts w:ascii="標楷體" w:eastAsia="標楷體" w:hAnsi="標楷體" w:hint="eastAsia"/>
          <w:b/>
          <w:sz w:val="40"/>
          <w:szCs w:val="30"/>
        </w:rPr>
        <w:t>《</w:t>
      </w:r>
      <w:r w:rsidR="006E7911">
        <w:rPr>
          <w:rFonts w:ascii="標楷體" w:eastAsia="標楷體" w:hAnsi="標楷體" w:hint="eastAsia"/>
          <w:b/>
          <w:sz w:val="40"/>
          <w:szCs w:val="30"/>
        </w:rPr>
        <w:t>婚前懇談師資</w:t>
      </w:r>
      <w:r w:rsidRPr="003E2D5D">
        <w:rPr>
          <w:rFonts w:ascii="標楷體" w:eastAsia="標楷體" w:hAnsi="標楷體" w:hint="eastAsia"/>
          <w:b/>
          <w:sz w:val="40"/>
          <w:szCs w:val="30"/>
        </w:rPr>
        <w:t>》</w:t>
      </w:r>
      <w:r w:rsidR="006E7911">
        <w:rPr>
          <w:rFonts w:ascii="標楷體" w:eastAsia="標楷體" w:hAnsi="標楷體" w:hint="eastAsia"/>
          <w:b/>
          <w:sz w:val="40"/>
          <w:szCs w:val="30"/>
        </w:rPr>
        <w:t>培訓</w:t>
      </w:r>
    </w:p>
    <w:p w:rsidR="00F329AF" w:rsidRPr="00F329AF" w:rsidRDefault="00F329AF" w:rsidP="003E2D5D">
      <w:pPr>
        <w:jc w:val="center"/>
        <w:rPr>
          <w:rFonts w:ascii="標楷體" w:eastAsia="標楷體" w:hAnsi="標楷體"/>
          <w:b/>
          <w:color w:val="000000"/>
          <w:sz w:val="40"/>
          <w:szCs w:val="30"/>
        </w:rPr>
      </w:pPr>
    </w:p>
    <w:p w:rsidR="00514E91" w:rsidRDefault="00B065C0" w:rsidP="00514E91">
      <w:pPr>
        <w:spacing w:line="440" w:lineRule="exact"/>
        <w:ind w:left="128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日</w:t>
      </w:r>
      <w:r w:rsidR="00AB30B8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期:</w:t>
      </w:r>
      <w:r w:rsidR="004B336B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6E7911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2017年6月10日、7月8日、8月12日、9月9日、</w:t>
      </w:r>
    </w:p>
    <w:p w:rsidR="006E7911" w:rsidRPr="00514E91" w:rsidRDefault="006E7911" w:rsidP="00514E91">
      <w:pPr>
        <w:spacing w:line="440" w:lineRule="exact"/>
        <w:ind w:leftChars="400" w:left="960"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10月14、15日(觀摩日)、11月11日、12月9日</w:t>
      </w:r>
      <w:r w:rsidR="00514E91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65C0" w:rsidRPr="00514E91" w:rsidRDefault="00B065C0" w:rsidP="00514E91">
      <w:pPr>
        <w:spacing w:line="440" w:lineRule="exact"/>
        <w:ind w:left="128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地</w:t>
      </w:r>
      <w:r w:rsidR="00AB30B8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點:</w:t>
      </w:r>
      <w:r w:rsidR="004B336B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新</w:t>
      </w:r>
      <w:r w:rsidR="004B336B" w:rsidRPr="00514E91">
        <w:rPr>
          <w:rFonts w:ascii="微軟正黑體" w:eastAsia="微軟正黑體" w:hAnsi="微軟正黑體" w:hint="eastAsia"/>
          <w:b/>
          <w:sz w:val="32"/>
          <w:szCs w:val="32"/>
        </w:rPr>
        <w:t>竹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教區 教育學院</w:t>
      </w:r>
      <w:r w:rsidR="0022230E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(新竹市中正路186巷16號)</w:t>
      </w:r>
    </w:p>
    <w:p w:rsidR="001173AA" w:rsidRPr="00514E91" w:rsidRDefault="001173AA" w:rsidP="00514E91">
      <w:pPr>
        <w:spacing w:line="440" w:lineRule="exact"/>
        <w:ind w:left="128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時</w:t>
      </w:r>
      <w:r w:rsidR="00AB30B8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間: 早上10:00-下午15:</w:t>
      </w:r>
      <w:r w:rsidR="006E7911" w:rsidRPr="00514E91">
        <w:rPr>
          <w:rFonts w:ascii="微軟正黑體" w:eastAsia="微軟正黑體" w:hAnsi="微軟正黑體" w:hint="eastAsia"/>
          <w:b/>
          <w:sz w:val="32"/>
          <w:szCs w:val="32"/>
        </w:rPr>
        <w:t>0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0</w:t>
      </w:r>
      <w:r w:rsidR="0015481E"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(早上9:30報到)</w:t>
      </w:r>
    </w:p>
    <w:p w:rsidR="001173AA" w:rsidRPr="00514E91" w:rsidRDefault="001173AA" w:rsidP="00514E91">
      <w:pPr>
        <w:spacing w:line="440" w:lineRule="exact"/>
        <w:ind w:left="128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</w:t>
      </w:r>
      <w:r w:rsidR="00AB30B8"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   </w:t>
      </w: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師: </w:t>
      </w:r>
      <w:r w:rsidR="006E7911"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家庭委員會</w:t>
      </w:r>
      <w:r w:rsidR="00A258E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團隊</w:t>
      </w:r>
    </w:p>
    <w:p w:rsidR="00514E91" w:rsidRDefault="006E7911" w:rsidP="00514E91">
      <w:pPr>
        <w:spacing w:line="440" w:lineRule="exact"/>
        <w:ind w:left="128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課程目標: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為鐸區、堂區培育婚前</w:t>
      </w:r>
      <w:r w:rsidR="00514E91"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懇談</w:t>
      </w: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師資</w:t>
      </w:r>
      <w:r w:rsidR="00514E91"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，</w:t>
      </w: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在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教友申請舉行婚禮時，協</w:t>
      </w:r>
    </w:p>
    <w:p w:rsidR="006E7911" w:rsidRPr="00514E91" w:rsidRDefault="006E7911" w:rsidP="00514E91">
      <w:pPr>
        <w:spacing w:line="440" w:lineRule="exact"/>
        <w:ind w:leftChars="400" w:left="960" w:firstLineChars="150" w:firstLine="480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助堂區神父為準新人講授「婚前懇談」的課程</w:t>
      </w:r>
      <w:r w:rsidR="00A258EB">
        <w:rPr>
          <w:rFonts w:ascii="微軟正黑體" w:eastAsia="微軟正黑體" w:hAnsi="微軟正黑體" w:hint="eastAsia"/>
          <w:b/>
          <w:sz w:val="32"/>
          <w:szCs w:val="32"/>
        </w:rPr>
        <w:t>，及新婚陪伴</w:t>
      </w:r>
      <w:r w:rsidR="00514E91" w:rsidRPr="00514E91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F329AF" w:rsidRPr="00514E91" w:rsidRDefault="006E7911" w:rsidP="00514E91">
      <w:pPr>
        <w:spacing w:line="440" w:lineRule="exact"/>
        <w:ind w:left="1280" w:hangingChars="400" w:hanging="1280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課程內容</w:t>
      </w:r>
      <w:r w:rsidR="00DC7551" w:rsidRPr="00514E9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: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「婚姻的神聖性」、「家庭背景與價值觀」、「夫婦</w:t>
      </w:r>
      <w:r w:rsidR="00A258EB">
        <w:rPr>
          <w:rFonts w:ascii="微軟正黑體" w:eastAsia="微軟正黑體" w:hAnsi="微軟正黑體" w:hint="eastAsia"/>
          <w:b/>
          <w:sz w:val="32"/>
          <w:szCs w:val="32"/>
        </w:rPr>
        <w:t>衝突及</w:t>
      </w:r>
      <w:r w:rsidRPr="00514E91">
        <w:rPr>
          <w:rFonts w:ascii="微軟正黑體" w:eastAsia="微軟正黑體" w:hAnsi="微軟正黑體" w:hint="eastAsia"/>
          <w:b/>
          <w:sz w:val="32"/>
          <w:szCs w:val="32"/>
        </w:rPr>
        <w:t>溝通」、「家庭收支的處理」、「夫妻親密關係」、「自然節育與家庭計畫」。</w:t>
      </w:r>
    </w:p>
    <w:p w:rsidR="002B782B" w:rsidRDefault="002B782B" w:rsidP="001173AA">
      <w:pPr>
        <w:spacing w:line="440" w:lineRule="exact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------------------------------------------------------------------------------------------------</w:t>
      </w:r>
    </w:p>
    <w:p w:rsidR="00EC54BB" w:rsidRPr="00AB30B8" w:rsidRDefault="002B782B" w:rsidP="00AB30B8">
      <w:pPr>
        <w:jc w:val="center"/>
        <w:rPr>
          <w:rFonts w:ascii="微軟正黑體" w:eastAsia="微軟正黑體" w:hAnsi="微軟正黑體"/>
          <w:b/>
          <w:sz w:val="52"/>
          <w:szCs w:val="30"/>
        </w:rPr>
      </w:pPr>
      <w:r w:rsidRPr="00AB30B8">
        <w:rPr>
          <w:rFonts w:ascii="微軟正黑體" w:eastAsia="微軟正黑體" w:hAnsi="微軟正黑體" w:hint="eastAsia"/>
          <w:b/>
          <w:sz w:val="52"/>
          <w:szCs w:val="30"/>
        </w:rPr>
        <w:t>報 名 表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709"/>
        <w:gridCol w:w="1842"/>
        <w:gridCol w:w="1134"/>
        <w:gridCol w:w="851"/>
        <w:gridCol w:w="283"/>
        <w:gridCol w:w="3006"/>
      </w:tblGrid>
      <w:tr w:rsidR="00DC7551" w:rsidRPr="007A13CB" w:rsidTr="00514E91">
        <w:trPr>
          <w:trHeight w:val="637"/>
        </w:trPr>
        <w:tc>
          <w:tcPr>
            <w:tcW w:w="2098" w:type="dxa"/>
          </w:tcPr>
          <w:p w:rsidR="00DC7551" w:rsidRPr="00DC7551" w:rsidRDefault="00DC7551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3685" w:type="dxa"/>
            <w:gridSpan w:val="3"/>
          </w:tcPr>
          <w:p w:rsidR="00DC7551" w:rsidRPr="00DC7551" w:rsidRDefault="00DC7551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DC7551" w:rsidRPr="00DC7551" w:rsidRDefault="00DC7551" w:rsidP="00DC7551">
            <w:pPr>
              <w:spacing w:before="240" w:line="440" w:lineRule="exact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性別</w:t>
            </w:r>
          </w:p>
        </w:tc>
        <w:tc>
          <w:tcPr>
            <w:tcW w:w="3006" w:type="dxa"/>
          </w:tcPr>
          <w:p w:rsidR="00DC7551" w:rsidRPr="00DC7551" w:rsidRDefault="00DC7551" w:rsidP="00DC7551">
            <w:pPr>
              <w:spacing w:before="240" w:line="440" w:lineRule="exact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</w:tr>
      <w:tr w:rsidR="009E6850" w:rsidRPr="007A13CB" w:rsidTr="00514E91">
        <w:trPr>
          <w:trHeight w:val="661"/>
        </w:trPr>
        <w:tc>
          <w:tcPr>
            <w:tcW w:w="2098" w:type="dxa"/>
          </w:tcPr>
          <w:p w:rsidR="009E6850" w:rsidRPr="00DC7551" w:rsidRDefault="009E6850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連絡電話</w:t>
            </w:r>
          </w:p>
        </w:tc>
        <w:tc>
          <w:tcPr>
            <w:tcW w:w="3685" w:type="dxa"/>
            <w:gridSpan w:val="3"/>
          </w:tcPr>
          <w:p w:rsidR="009E6850" w:rsidRPr="00DC7551" w:rsidRDefault="009E6850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9E6850" w:rsidRPr="00DC7551" w:rsidRDefault="009E6850" w:rsidP="009E6850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 xml:space="preserve">飲食 </w:t>
            </w:r>
          </w:p>
        </w:tc>
        <w:tc>
          <w:tcPr>
            <w:tcW w:w="3006" w:type="dxa"/>
          </w:tcPr>
          <w:p w:rsidR="009E6850" w:rsidRPr="00DC7551" w:rsidRDefault="009E6850" w:rsidP="009E6850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9E6850">
              <w:rPr>
                <w:rFonts w:ascii="微軟正黑體" w:eastAsia="微軟正黑體" w:hAnsi="微軟正黑體" w:hint="eastAsia"/>
                <w:color w:val="000000"/>
                <w:sz w:val="36"/>
                <w:szCs w:val="40"/>
              </w:rPr>
              <w:t>□葷食</w:t>
            </w:r>
            <w:r w:rsidR="00F329AF">
              <w:rPr>
                <w:rFonts w:ascii="微軟正黑體" w:eastAsia="微軟正黑體" w:hAnsi="微軟正黑體" w:hint="eastAsia"/>
                <w:color w:val="000000"/>
                <w:sz w:val="36"/>
                <w:szCs w:val="40"/>
              </w:rPr>
              <w:t xml:space="preserve">  </w:t>
            </w:r>
            <w:r w:rsidRPr="009E6850">
              <w:rPr>
                <w:rFonts w:ascii="微軟正黑體" w:eastAsia="微軟正黑體" w:hAnsi="微軟正黑體" w:hint="eastAsia"/>
                <w:color w:val="000000"/>
                <w:sz w:val="36"/>
                <w:szCs w:val="40"/>
              </w:rPr>
              <w:t xml:space="preserve"> □素食</w:t>
            </w:r>
          </w:p>
        </w:tc>
      </w:tr>
      <w:tr w:rsidR="00DC7551" w:rsidRPr="007A13CB" w:rsidTr="00514E91">
        <w:trPr>
          <w:trHeight w:val="529"/>
        </w:trPr>
        <w:tc>
          <w:tcPr>
            <w:tcW w:w="2098" w:type="dxa"/>
          </w:tcPr>
          <w:p w:rsidR="00DC7551" w:rsidRPr="00DC7551" w:rsidRDefault="00DC7551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電子信箱</w:t>
            </w:r>
          </w:p>
        </w:tc>
        <w:tc>
          <w:tcPr>
            <w:tcW w:w="7825" w:type="dxa"/>
            <w:gridSpan w:val="6"/>
          </w:tcPr>
          <w:p w:rsidR="00DC7551" w:rsidRPr="00DC7551" w:rsidRDefault="00DC7551" w:rsidP="00DC7551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</w:tr>
      <w:tr w:rsidR="00DC7551" w:rsidRPr="007A13CB" w:rsidTr="00514E91">
        <w:trPr>
          <w:trHeight w:val="553"/>
        </w:trPr>
        <w:tc>
          <w:tcPr>
            <w:tcW w:w="2098" w:type="dxa"/>
          </w:tcPr>
          <w:p w:rsidR="00DC7551" w:rsidRPr="00DC7551" w:rsidRDefault="00DC7551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所屬堂區</w:t>
            </w:r>
          </w:p>
        </w:tc>
        <w:tc>
          <w:tcPr>
            <w:tcW w:w="2551" w:type="dxa"/>
            <w:gridSpan w:val="2"/>
          </w:tcPr>
          <w:p w:rsidR="00DC7551" w:rsidRPr="00DC7551" w:rsidRDefault="00DC7551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  <w:tc>
          <w:tcPr>
            <w:tcW w:w="1985" w:type="dxa"/>
            <w:gridSpan w:val="2"/>
          </w:tcPr>
          <w:p w:rsidR="00DC7551" w:rsidRPr="00DC7551" w:rsidRDefault="00DC7551" w:rsidP="00DC7551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40"/>
                <w:szCs w:val="40"/>
              </w:rPr>
            </w:pPr>
            <w:r w:rsidRPr="00DC7551">
              <w:rPr>
                <w:rFonts w:ascii="微軟正黑體" w:eastAsia="微軟正黑體" w:hAnsi="微軟正黑體" w:hint="eastAsia"/>
                <w:b/>
                <w:color w:val="000000"/>
                <w:szCs w:val="40"/>
              </w:rPr>
              <w:t>堂區擔任的職務</w:t>
            </w:r>
          </w:p>
        </w:tc>
        <w:tc>
          <w:tcPr>
            <w:tcW w:w="3289" w:type="dxa"/>
            <w:gridSpan w:val="2"/>
          </w:tcPr>
          <w:p w:rsidR="00DC7551" w:rsidRPr="00DC7551" w:rsidRDefault="00DC7551" w:rsidP="00DC7551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</w:tr>
      <w:tr w:rsidR="00514E91" w:rsidRPr="007A13CB" w:rsidTr="00514E91">
        <w:trPr>
          <w:trHeight w:val="920"/>
        </w:trPr>
        <w:tc>
          <w:tcPr>
            <w:tcW w:w="2807" w:type="dxa"/>
            <w:gridSpan w:val="2"/>
          </w:tcPr>
          <w:p w:rsidR="00514E91" w:rsidRPr="00DC7551" w:rsidRDefault="00514E91" w:rsidP="003D4796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堂區神父簽名</w:t>
            </w:r>
          </w:p>
        </w:tc>
        <w:tc>
          <w:tcPr>
            <w:tcW w:w="7116" w:type="dxa"/>
            <w:gridSpan w:val="5"/>
          </w:tcPr>
          <w:p w:rsidR="00514E91" w:rsidRPr="00DC7551" w:rsidRDefault="00514E91" w:rsidP="00DC7551">
            <w:pPr>
              <w:spacing w:before="240" w:line="44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</w:tc>
      </w:tr>
    </w:tbl>
    <w:p w:rsidR="00514E91" w:rsidRDefault="00514E91" w:rsidP="00AB30B8">
      <w:pPr>
        <w:pStyle w:val="a8"/>
        <w:adjustRightInd w:val="0"/>
        <w:snapToGrid w:val="0"/>
        <w:ind w:leftChars="0" w:left="0"/>
        <w:rPr>
          <w:rFonts w:ascii="微軟正黑體" w:eastAsia="微軟正黑體" w:hAnsi="微軟正黑體"/>
          <w:color w:val="000000"/>
          <w:szCs w:val="28"/>
        </w:rPr>
      </w:pPr>
    </w:p>
    <w:p w:rsidR="00AB30B8" w:rsidRPr="00AB30B8" w:rsidRDefault="00AB30B8" w:rsidP="00AB30B8">
      <w:pPr>
        <w:pStyle w:val="a8"/>
        <w:adjustRightInd w:val="0"/>
        <w:snapToGrid w:val="0"/>
        <w:ind w:leftChars="0" w:left="0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1.</w:t>
      </w:r>
      <w:r w:rsidR="002B782B" w:rsidRPr="00AB30B8">
        <w:rPr>
          <w:rFonts w:ascii="微軟正黑體" w:eastAsia="微軟正黑體" w:hAnsi="微軟正黑體" w:hint="eastAsia"/>
          <w:color w:val="000000"/>
          <w:szCs w:val="28"/>
        </w:rPr>
        <w:t>報名表</w:t>
      </w:r>
      <w:r w:rsidR="007A13CB" w:rsidRPr="00AB30B8">
        <w:rPr>
          <w:rFonts w:ascii="微軟正黑體" w:eastAsia="微軟正黑體" w:hAnsi="微軟正黑體" w:hint="eastAsia"/>
          <w:color w:val="000000"/>
          <w:szCs w:val="28"/>
        </w:rPr>
        <w:t>方式:</w:t>
      </w:r>
      <w:r w:rsidR="00DC7551" w:rsidRPr="00AB30B8">
        <w:rPr>
          <w:rFonts w:ascii="微軟正黑體" w:eastAsia="微軟正黑體" w:hAnsi="微軟正黑體" w:hint="eastAsia"/>
          <w:color w:val="000000"/>
          <w:szCs w:val="28"/>
        </w:rPr>
        <w:t>報名資料請於</w:t>
      </w:r>
      <w:r w:rsidR="00514E91">
        <w:rPr>
          <w:rFonts w:ascii="微軟正黑體" w:eastAsia="微軟正黑體" w:hAnsi="微軟正黑體" w:hint="eastAsia"/>
          <w:color w:val="000000"/>
          <w:szCs w:val="28"/>
        </w:rPr>
        <w:t>5</w:t>
      </w:r>
      <w:r w:rsidR="00DC7551" w:rsidRPr="00AB30B8">
        <w:rPr>
          <w:rFonts w:ascii="微軟正黑體" w:eastAsia="微軟正黑體" w:hAnsi="微軟正黑體" w:hint="eastAsia"/>
          <w:color w:val="000000"/>
          <w:szCs w:val="28"/>
        </w:rPr>
        <w:t>/</w:t>
      </w:r>
      <w:r w:rsidR="00A258EB">
        <w:rPr>
          <w:rFonts w:ascii="微軟正黑體" w:eastAsia="微軟正黑體" w:hAnsi="微軟正黑體" w:hint="eastAsia"/>
          <w:color w:val="000000"/>
          <w:szCs w:val="28"/>
        </w:rPr>
        <w:t>25</w:t>
      </w:r>
      <w:r w:rsidR="00DC7551" w:rsidRPr="00AB30B8">
        <w:rPr>
          <w:rFonts w:ascii="微軟正黑體" w:eastAsia="微軟正黑體" w:hAnsi="微軟正黑體" w:hint="eastAsia"/>
          <w:color w:val="000000"/>
          <w:szCs w:val="28"/>
        </w:rPr>
        <w:t>前寄至家庭</w:t>
      </w:r>
      <w:r w:rsidRPr="00AB30B8">
        <w:rPr>
          <w:rFonts w:ascii="微軟正黑體" w:eastAsia="微軟正黑體" w:hAnsi="微軟正黑體" w:hint="eastAsia"/>
          <w:color w:val="000000"/>
          <w:szCs w:val="28"/>
        </w:rPr>
        <w:t>組  劉惠欣</w:t>
      </w:r>
    </w:p>
    <w:p w:rsidR="002B782B" w:rsidRPr="00AB30B8" w:rsidRDefault="00AB30B8" w:rsidP="00AB30B8">
      <w:pPr>
        <w:pStyle w:val="a8"/>
        <w:adjustRightInd w:val="0"/>
        <w:snapToGrid w:val="0"/>
        <w:ind w:leftChars="0" w:left="0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 xml:space="preserve">1-1. </w:t>
      </w:r>
      <w:r w:rsidR="0050546B" w:rsidRPr="00AB30B8">
        <w:rPr>
          <w:rFonts w:ascii="微軟正黑體" w:eastAsia="微軟正黑體" w:hAnsi="微軟正黑體" w:hint="eastAsia"/>
          <w:color w:val="000000"/>
          <w:szCs w:val="28"/>
        </w:rPr>
        <w:t>電子郵寄:vita0626@hcd.org.tw</w:t>
      </w:r>
      <w:r w:rsidR="002B782B" w:rsidRPr="00AB30B8">
        <w:rPr>
          <w:rFonts w:ascii="微軟正黑體" w:eastAsia="微軟正黑體" w:hAnsi="微軟正黑體" w:hint="eastAsia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微軟正黑體" w:eastAsia="微軟正黑體" w:hAnsi="微軟正黑體" w:hint="eastAsia"/>
          <w:color w:val="000000"/>
          <w:szCs w:val="28"/>
        </w:rPr>
        <w:t xml:space="preserve">                            1</w:t>
      </w:r>
      <w:r w:rsidR="002B782B" w:rsidRPr="00AB30B8">
        <w:rPr>
          <w:rFonts w:ascii="微軟正黑體" w:eastAsia="微軟正黑體" w:hAnsi="微軟正黑體" w:hint="eastAsia"/>
          <w:color w:val="000000"/>
          <w:szCs w:val="28"/>
        </w:rPr>
        <w:t>-</w:t>
      </w:r>
      <w:r w:rsidR="00DC7551" w:rsidRPr="00AB30B8">
        <w:rPr>
          <w:rFonts w:ascii="微軟正黑體" w:eastAsia="微軟正黑體" w:hAnsi="微軟正黑體" w:hint="eastAsia"/>
          <w:color w:val="000000"/>
          <w:szCs w:val="28"/>
        </w:rPr>
        <w:t>2</w:t>
      </w:r>
      <w:r w:rsidR="002B782B" w:rsidRPr="00AB30B8">
        <w:rPr>
          <w:rFonts w:ascii="微軟正黑體" w:eastAsia="微軟正黑體" w:hAnsi="微軟正黑體" w:hint="eastAsia"/>
          <w:color w:val="000000"/>
          <w:szCs w:val="28"/>
        </w:rPr>
        <w:t>.</w:t>
      </w:r>
      <w:r w:rsidR="0050546B" w:rsidRPr="00AB30B8">
        <w:rPr>
          <w:rFonts w:ascii="微軟正黑體" w:eastAsia="微軟正黑體" w:hAnsi="微軟正黑體" w:hint="eastAsia"/>
          <w:color w:val="000000"/>
          <w:szCs w:val="28"/>
        </w:rPr>
        <w:t xml:space="preserve"> 電話:03-525-4198#283 傳真:03-526-4786</w:t>
      </w:r>
    </w:p>
    <w:p w:rsidR="007A13CB" w:rsidRPr="00AB30B8" w:rsidRDefault="007A13CB" w:rsidP="00AB30B8">
      <w:pPr>
        <w:adjustRightInd w:val="0"/>
        <w:snapToGrid w:val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2.</w:t>
      </w:r>
      <w:r w:rsidRPr="00EC54BB">
        <w:rPr>
          <w:rFonts w:ascii="微軟正黑體" w:eastAsia="微軟正黑體" w:hAnsi="微軟正黑體" w:hint="eastAsia"/>
          <w:color w:val="000000"/>
          <w:szCs w:val="28"/>
        </w:rPr>
        <w:t>報名費</w:t>
      </w:r>
      <w:r w:rsidR="00514E91">
        <w:rPr>
          <w:rFonts w:ascii="微軟正黑體" w:eastAsia="微軟正黑體" w:hAnsi="微軟正黑體" w:hint="eastAsia"/>
          <w:color w:val="000000"/>
          <w:szCs w:val="28"/>
        </w:rPr>
        <w:t>1</w:t>
      </w:r>
      <w:r w:rsidR="00A258EB">
        <w:rPr>
          <w:rFonts w:ascii="微軟正黑體" w:eastAsia="微軟正黑體" w:hAnsi="微軟正黑體" w:hint="eastAsia"/>
          <w:color w:val="000000"/>
          <w:szCs w:val="28"/>
        </w:rPr>
        <w:t>50</w:t>
      </w:r>
      <w:r w:rsidRPr="00EC54BB">
        <w:rPr>
          <w:rFonts w:ascii="微軟正黑體" w:eastAsia="微軟正黑體" w:hAnsi="微軟正黑體" w:hint="eastAsia"/>
          <w:color w:val="000000"/>
          <w:szCs w:val="28"/>
        </w:rPr>
        <w:t>0元</w:t>
      </w:r>
      <w:r>
        <w:rPr>
          <w:rFonts w:ascii="微軟正黑體" w:eastAsia="微軟正黑體" w:hAnsi="微軟正黑體" w:hint="eastAsia"/>
          <w:color w:val="000000"/>
          <w:szCs w:val="28"/>
        </w:rPr>
        <w:t>，請</w:t>
      </w:r>
      <w:r w:rsidRPr="00EC54BB">
        <w:rPr>
          <w:rFonts w:ascii="微軟正黑體" w:eastAsia="微軟正黑體" w:hAnsi="微軟正黑體" w:hint="eastAsia"/>
          <w:color w:val="000000"/>
          <w:szCs w:val="28"/>
        </w:rPr>
        <w:t>於</w:t>
      </w:r>
      <w:r w:rsidR="00514E91">
        <w:rPr>
          <w:rFonts w:ascii="微軟正黑體" w:eastAsia="微軟正黑體" w:hAnsi="微軟正黑體" w:hint="eastAsia"/>
          <w:color w:val="000000"/>
          <w:szCs w:val="28"/>
        </w:rPr>
        <w:t>6</w:t>
      </w:r>
      <w:r w:rsidR="00F329AF">
        <w:rPr>
          <w:rFonts w:ascii="微軟正黑體" w:eastAsia="微軟正黑體" w:hAnsi="微軟正黑體" w:hint="eastAsia"/>
          <w:color w:val="000000"/>
          <w:szCs w:val="28"/>
        </w:rPr>
        <w:t>月</w:t>
      </w:r>
      <w:r w:rsidR="00514E91">
        <w:rPr>
          <w:rFonts w:ascii="微軟正黑體" w:eastAsia="微軟正黑體" w:hAnsi="微軟正黑體" w:hint="eastAsia"/>
          <w:color w:val="000000"/>
          <w:szCs w:val="28"/>
        </w:rPr>
        <w:t>10</w:t>
      </w:r>
      <w:r w:rsidR="00F329AF">
        <w:rPr>
          <w:rFonts w:ascii="微軟正黑體" w:eastAsia="微軟正黑體" w:hAnsi="微軟正黑體" w:hint="eastAsia"/>
          <w:color w:val="000000"/>
          <w:szCs w:val="28"/>
        </w:rPr>
        <w:t>日報到時，</w:t>
      </w:r>
      <w:r w:rsidRPr="00EC54BB">
        <w:rPr>
          <w:rFonts w:ascii="微軟正黑體" w:eastAsia="微軟正黑體" w:hAnsi="微軟正黑體" w:hint="eastAsia"/>
          <w:color w:val="000000"/>
          <w:szCs w:val="28"/>
        </w:rPr>
        <w:t>現場繳交。</w:t>
      </w:r>
    </w:p>
    <w:p w:rsidR="007A13CB" w:rsidRPr="002B782B" w:rsidRDefault="007A13CB" w:rsidP="00514E91">
      <w:pPr>
        <w:rPr>
          <w:sz w:val="22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3</w:t>
      </w:r>
      <w:r w:rsidR="002B782B" w:rsidRPr="00EC54BB">
        <w:rPr>
          <w:rFonts w:ascii="微軟正黑體" w:eastAsia="微軟正黑體" w:hAnsi="微軟正黑體" w:hint="eastAsia"/>
          <w:color w:val="000000"/>
          <w:szCs w:val="28"/>
        </w:rPr>
        <w:t>.以上資料僅供新竹教區辦理</w:t>
      </w:r>
      <w:r w:rsidR="00514E91" w:rsidRPr="00514E91">
        <w:rPr>
          <w:rFonts w:ascii="微軟正黑體" w:eastAsia="微軟正黑體" w:hAnsi="微軟正黑體" w:hint="eastAsia"/>
          <w:sz w:val="22"/>
          <w:szCs w:val="30"/>
        </w:rPr>
        <w:t>《婚前懇談師資》培訓課程</w:t>
      </w:r>
      <w:r w:rsidRPr="00EC54BB">
        <w:rPr>
          <w:rFonts w:ascii="微軟正黑體" w:eastAsia="微軟正黑體" w:hAnsi="微軟正黑體" w:hint="eastAsia"/>
          <w:color w:val="000000"/>
          <w:szCs w:val="28"/>
        </w:rPr>
        <w:t>報名作業及統計人數使用</w:t>
      </w:r>
      <w:r>
        <w:rPr>
          <w:rFonts w:ascii="微軟正黑體" w:eastAsia="微軟正黑體" w:hAnsi="微軟正黑體" w:hint="eastAsia"/>
          <w:color w:val="000000"/>
          <w:szCs w:val="28"/>
        </w:rPr>
        <w:t>。</w:t>
      </w:r>
    </w:p>
    <w:sectPr w:rsidR="007A13CB" w:rsidRPr="002B782B" w:rsidSect="007A13CB">
      <w:pgSz w:w="11906" w:h="16838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33" w:rsidRDefault="00382333" w:rsidP="00EC54BB">
      <w:r>
        <w:separator/>
      </w:r>
    </w:p>
  </w:endnote>
  <w:endnote w:type="continuationSeparator" w:id="0">
    <w:p w:rsidR="00382333" w:rsidRDefault="00382333" w:rsidP="00EC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33" w:rsidRDefault="00382333" w:rsidP="00EC54BB">
      <w:r>
        <w:separator/>
      </w:r>
    </w:p>
  </w:footnote>
  <w:footnote w:type="continuationSeparator" w:id="0">
    <w:p w:rsidR="00382333" w:rsidRDefault="00382333" w:rsidP="00EC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30C6"/>
    <w:multiLevelType w:val="hybridMultilevel"/>
    <w:tmpl w:val="62AA88BE"/>
    <w:lvl w:ilvl="0" w:tplc="63DEB15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9D2346"/>
    <w:multiLevelType w:val="hybridMultilevel"/>
    <w:tmpl w:val="8E04A882"/>
    <w:lvl w:ilvl="0" w:tplc="07522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040"/>
    <w:rsid w:val="000450EF"/>
    <w:rsid w:val="000F248C"/>
    <w:rsid w:val="001122AD"/>
    <w:rsid w:val="001173AA"/>
    <w:rsid w:val="00143A1B"/>
    <w:rsid w:val="001454E9"/>
    <w:rsid w:val="0015481E"/>
    <w:rsid w:val="00185276"/>
    <w:rsid w:val="0022230E"/>
    <w:rsid w:val="00250B1A"/>
    <w:rsid w:val="0026221F"/>
    <w:rsid w:val="002B782B"/>
    <w:rsid w:val="00382333"/>
    <w:rsid w:val="003B6040"/>
    <w:rsid w:val="003C25B5"/>
    <w:rsid w:val="003D4796"/>
    <w:rsid w:val="003E2D5D"/>
    <w:rsid w:val="00465468"/>
    <w:rsid w:val="004B336B"/>
    <w:rsid w:val="004B377F"/>
    <w:rsid w:val="0050546B"/>
    <w:rsid w:val="00514E91"/>
    <w:rsid w:val="0058073D"/>
    <w:rsid w:val="0060148A"/>
    <w:rsid w:val="006E7911"/>
    <w:rsid w:val="00727DD9"/>
    <w:rsid w:val="007A13CB"/>
    <w:rsid w:val="007B745C"/>
    <w:rsid w:val="007C6759"/>
    <w:rsid w:val="007F6C41"/>
    <w:rsid w:val="0094284A"/>
    <w:rsid w:val="009E6850"/>
    <w:rsid w:val="00A258EB"/>
    <w:rsid w:val="00A478C9"/>
    <w:rsid w:val="00AB30B8"/>
    <w:rsid w:val="00B065C0"/>
    <w:rsid w:val="00B408ED"/>
    <w:rsid w:val="00B53510"/>
    <w:rsid w:val="00B75419"/>
    <w:rsid w:val="00C3559A"/>
    <w:rsid w:val="00CA087B"/>
    <w:rsid w:val="00D465E5"/>
    <w:rsid w:val="00DC7551"/>
    <w:rsid w:val="00E02964"/>
    <w:rsid w:val="00E6211B"/>
    <w:rsid w:val="00EA0638"/>
    <w:rsid w:val="00EC54BB"/>
    <w:rsid w:val="00F329AF"/>
    <w:rsid w:val="00F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A6B81-82BC-409F-8402-C655E01C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4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4BB"/>
    <w:rPr>
      <w:sz w:val="20"/>
      <w:szCs w:val="20"/>
    </w:rPr>
  </w:style>
  <w:style w:type="table" w:styleId="a7">
    <w:name w:val="Table Grid"/>
    <w:basedOn w:val="a1"/>
    <w:uiPriority w:val="39"/>
    <w:rsid w:val="00EC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54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5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財團法人臺灣省天主教會新竹教區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劉惠欣</dc:creator>
  <cp:keywords/>
  <dc:description/>
  <cp:lastModifiedBy>劉方伶</cp:lastModifiedBy>
  <cp:revision>2</cp:revision>
  <cp:lastPrinted>2017-01-03T06:22:00Z</cp:lastPrinted>
  <dcterms:created xsi:type="dcterms:W3CDTF">2017-05-11T02:40:00Z</dcterms:created>
  <dcterms:modified xsi:type="dcterms:W3CDTF">2017-05-11T02:40:00Z</dcterms:modified>
</cp:coreProperties>
</file>